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81A" w:rsidRPr="00977B67" w:rsidRDefault="009F5AFF" w:rsidP="00977B67">
      <w:pPr>
        <w:jc w:val="center"/>
        <w:rPr>
          <w:rFonts w:ascii="Segoe UI Light" w:hAnsi="Segoe UI Light" w:cs="Segoe UI Light"/>
          <w:b/>
          <w:sz w:val="32"/>
          <w:szCs w:val="32"/>
        </w:rPr>
      </w:pPr>
      <w:r w:rsidRPr="00977B67">
        <w:rPr>
          <w:rFonts w:ascii="Segoe UI Light" w:hAnsi="Segoe UI Light" w:cs="Segoe UI Light"/>
          <w:b/>
          <w:sz w:val="32"/>
          <w:szCs w:val="32"/>
        </w:rPr>
        <w:t>Kritéria pro přijímání dětí do přípravné třídy pro školní rok 2023/2024</w:t>
      </w:r>
    </w:p>
    <w:p w:rsidR="009F5AFF" w:rsidRPr="00977B67" w:rsidRDefault="009F5AFF">
      <w:pPr>
        <w:rPr>
          <w:rFonts w:ascii="Segoe UI Light" w:hAnsi="Segoe UI Light" w:cs="Segoe UI Light"/>
          <w:b/>
          <w:sz w:val="24"/>
          <w:szCs w:val="24"/>
          <w:u w:val="single"/>
        </w:rPr>
      </w:pPr>
      <w:r w:rsidRPr="00977B67">
        <w:rPr>
          <w:rFonts w:ascii="Segoe UI Light" w:hAnsi="Segoe UI Light" w:cs="Segoe UI Light"/>
          <w:b/>
          <w:sz w:val="24"/>
          <w:szCs w:val="24"/>
          <w:u w:val="single"/>
        </w:rPr>
        <w:t>Kritéria přijímání:</w:t>
      </w:r>
    </w:p>
    <w:p w:rsidR="009F5AFF" w:rsidRPr="00977B67" w:rsidRDefault="009F5AFF" w:rsidP="00977B67">
      <w:pPr>
        <w:pStyle w:val="xmsonormal"/>
        <w:numPr>
          <w:ilvl w:val="0"/>
          <w:numId w:val="1"/>
        </w:numPr>
        <w:jc w:val="both"/>
        <w:rPr>
          <w:rFonts w:ascii="Segoe UI Light" w:hAnsi="Segoe UI Light" w:cs="Segoe UI Light"/>
        </w:rPr>
      </w:pPr>
      <w:r w:rsidRPr="00977B67">
        <w:rPr>
          <w:rFonts w:ascii="Segoe UI Light" w:hAnsi="Segoe UI Light" w:cs="Segoe UI Light"/>
        </w:rPr>
        <w:t>Dítě s povoleným odkladem povinné školní docházky s místem trvalého pobytu, v případě cizinců s místem pobytu, v Ledči nad Sázavou včetně místních částí, jehož sourozenec se v ZŠ Ledeč n. S. již vzdělává.</w:t>
      </w:r>
    </w:p>
    <w:p w:rsidR="009F5AFF" w:rsidRPr="00977B67" w:rsidRDefault="009F5AFF" w:rsidP="00977B67">
      <w:pPr>
        <w:pStyle w:val="xmsonormal"/>
        <w:numPr>
          <w:ilvl w:val="0"/>
          <w:numId w:val="1"/>
        </w:numPr>
        <w:jc w:val="both"/>
        <w:rPr>
          <w:rFonts w:ascii="Segoe UI Light" w:hAnsi="Segoe UI Light" w:cs="Segoe UI Light"/>
        </w:rPr>
      </w:pPr>
      <w:r w:rsidRPr="00977B67">
        <w:rPr>
          <w:rFonts w:ascii="Segoe UI Light" w:hAnsi="Segoe UI Light" w:cs="Segoe UI Light"/>
        </w:rPr>
        <w:t>Dítě s povoleným odkladem povinné školní docházky s místem trvalého pobytu, v případě cizinců s místem pobytu, v Ledči nad Sázavou včetn</w:t>
      </w:r>
      <w:r w:rsidR="0032638A">
        <w:rPr>
          <w:rFonts w:ascii="Segoe UI Light" w:hAnsi="Segoe UI Light" w:cs="Segoe UI Light"/>
        </w:rPr>
        <w:t>ě místních částí.</w:t>
      </w:r>
    </w:p>
    <w:p w:rsidR="007E3898" w:rsidRPr="0032638A" w:rsidRDefault="009F5AFF" w:rsidP="0032638A">
      <w:pPr>
        <w:pStyle w:val="Odstavecseseznamem"/>
        <w:numPr>
          <w:ilvl w:val="0"/>
          <w:numId w:val="1"/>
        </w:numPr>
        <w:rPr>
          <w:rFonts w:ascii="Segoe UI Light" w:hAnsi="Segoe UI Light" w:cs="Segoe UI Light"/>
          <w:sz w:val="24"/>
          <w:szCs w:val="24"/>
        </w:rPr>
      </w:pPr>
      <w:r w:rsidRPr="007E3898">
        <w:rPr>
          <w:rFonts w:ascii="Segoe UI Light" w:hAnsi="Segoe UI Light" w:cs="Segoe UI Light"/>
          <w:sz w:val="24"/>
          <w:szCs w:val="24"/>
        </w:rPr>
        <w:t xml:space="preserve">Předškolák – dítě, které by od září </w:t>
      </w:r>
      <w:r w:rsidR="00977B67" w:rsidRPr="007E3898">
        <w:rPr>
          <w:rFonts w:ascii="Segoe UI Light" w:hAnsi="Segoe UI Light" w:cs="Segoe UI Light"/>
          <w:sz w:val="24"/>
          <w:szCs w:val="24"/>
        </w:rPr>
        <w:t>2023 navštěvovalo v mateřské škole poslední rok před zahájením povinné školní docházky</w:t>
      </w:r>
      <w:r w:rsidR="00842FB1">
        <w:rPr>
          <w:rFonts w:ascii="Segoe UI Light" w:hAnsi="Segoe UI Light" w:cs="Segoe UI Light"/>
          <w:sz w:val="24"/>
          <w:szCs w:val="24"/>
        </w:rPr>
        <w:t>,</w:t>
      </w:r>
      <w:r w:rsidR="00977B67" w:rsidRPr="007E3898">
        <w:rPr>
          <w:rFonts w:ascii="Segoe UI Light" w:hAnsi="Segoe UI Light" w:cs="Segoe UI Light"/>
          <w:sz w:val="24"/>
          <w:szCs w:val="24"/>
        </w:rPr>
        <w:t xml:space="preserve"> s místem trvalého pobytu, v případě cizinců s místem pobytu, v Ledči na</w:t>
      </w:r>
      <w:r w:rsidR="007E3898">
        <w:rPr>
          <w:rFonts w:ascii="Segoe UI Light" w:hAnsi="Segoe UI Light" w:cs="Segoe UI Light"/>
          <w:sz w:val="24"/>
          <w:szCs w:val="24"/>
        </w:rPr>
        <w:t>d Sázavou včetně místních částí.</w:t>
      </w:r>
    </w:p>
    <w:p w:rsidR="0032638A" w:rsidRPr="00977B67" w:rsidRDefault="0032638A" w:rsidP="0032638A">
      <w:pPr>
        <w:pStyle w:val="xmsonormal"/>
        <w:numPr>
          <w:ilvl w:val="0"/>
          <w:numId w:val="1"/>
        </w:numPr>
        <w:jc w:val="both"/>
        <w:rPr>
          <w:rFonts w:ascii="Segoe UI Light" w:hAnsi="Segoe UI Light" w:cs="Segoe UI Light"/>
        </w:rPr>
      </w:pPr>
      <w:r w:rsidRPr="00977B67">
        <w:rPr>
          <w:rFonts w:ascii="Segoe UI Light" w:hAnsi="Segoe UI Light" w:cs="Segoe UI Light"/>
        </w:rPr>
        <w:t>Dítě s povoleným odkladem povinné školní docházky s místem trvalého pobytu, v př</w:t>
      </w:r>
      <w:r>
        <w:rPr>
          <w:rFonts w:ascii="Segoe UI Light" w:hAnsi="Segoe UI Light" w:cs="Segoe UI Light"/>
        </w:rPr>
        <w:t>ípadě cizinců s místem po</w:t>
      </w:r>
      <w:bookmarkStart w:id="0" w:name="_GoBack"/>
      <w:bookmarkEnd w:id="0"/>
      <w:r>
        <w:rPr>
          <w:rFonts w:ascii="Segoe UI Light" w:hAnsi="Segoe UI Light" w:cs="Segoe UI Light"/>
        </w:rPr>
        <w:t>bytu, mimo Ledči nad Sázavou a jejích</w:t>
      </w:r>
      <w:r w:rsidRPr="00977B67">
        <w:rPr>
          <w:rFonts w:ascii="Segoe UI Light" w:hAnsi="Segoe UI Light" w:cs="Segoe UI Light"/>
        </w:rPr>
        <w:t xml:space="preserve"> místních částí</w:t>
      </w:r>
      <w:r w:rsidR="00F33963">
        <w:rPr>
          <w:rFonts w:ascii="Segoe UI Light" w:hAnsi="Segoe UI Light" w:cs="Segoe UI Light"/>
        </w:rPr>
        <w:t>, které ve školním roce 2022/23 navštěvuje mateřskou školu v Ledči nad Sázavou.</w:t>
      </w:r>
    </w:p>
    <w:p w:rsidR="00977B67" w:rsidRPr="007E3898" w:rsidRDefault="00977B67" w:rsidP="00EF4A7E">
      <w:pPr>
        <w:pStyle w:val="Odstavecseseznamem"/>
        <w:numPr>
          <w:ilvl w:val="0"/>
          <w:numId w:val="1"/>
        </w:numPr>
        <w:rPr>
          <w:rFonts w:ascii="Segoe UI Light" w:hAnsi="Segoe UI Light" w:cs="Segoe UI Light"/>
          <w:sz w:val="24"/>
          <w:szCs w:val="24"/>
        </w:rPr>
      </w:pPr>
      <w:r w:rsidRPr="007E3898">
        <w:rPr>
          <w:rFonts w:ascii="Segoe UI Light" w:hAnsi="Segoe UI Light" w:cs="Segoe UI Light"/>
          <w:sz w:val="24"/>
          <w:szCs w:val="24"/>
        </w:rPr>
        <w:t>Předškolák – dítě, které by od září 2023 navštěvovalo v mateřské škole</w:t>
      </w:r>
      <w:r w:rsidR="00F33963">
        <w:rPr>
          <w:rFonts w:ascii="Segoe UI Light" w:hAnsi="Segoe UI Light" w:cs="Segoe UI Light"/>
          <w:sz w:val="24"/>
          <w:szCs w:val="24"/>
        </w:rPr>
        <w:t xml:space="preserve"> v Ledči nad Sázavou</w:t>
      </w:r>
      <w:r w:rsidRPr="007E3898">
        <w:rPr>
          <w:rFonts w:ascii="Segoe UI Light" w:hAnsi="Segoe UI Light" w:cs="Segoe UI Light"/>
          <w:sz w:val="24"/>
          <w:szCs w:val="24"/>
        </w:rPr>
        <w:t xml:space="preserve"> poslední rok před zahájením povinné školní docházky s místem trvalého pobytu, v případě cizinců s místem pobytu, mimo Ledeč nad Sázavou a jejích místních částí.</w:t>
      </w:r>
    </w:p>
    <w:p w:rsidR="002A59EF" w:rsidRDefault="002A59EF" w:rsidP="002A59EF">
      <w:pPr>
        <w:ind w:left="360"/>
        <w:rPr>
          <w:rFonts w:ascii="Segoe UI Light" w:hAnsi="Segoe UI Light" w:cs="Segoe UI Light"/>
          <w:sz w:val="24"/>
          <w:szCs w:val="24"/>
        </w:rPr>
      </w:pPr>
    </w:p>
    <w:p w:rsidR="00977B67" w:rsidRPr="002A59EF" w:rsidRDefault="00977B67" w:rsidP="002A59EF">
      <w:pPr>
        <w:ind w:left="360"/>
        <w:rPr>
          <w:rFonts w:ascii="Segoe UI Light" w:hAnsi="Segoe UI Light" w:cs="Segoe UI Light"/>
          <w:sz w:val="24"/>
          <w:szCs w:val="24"/>
        </w:rPr>
      </w:pPr>
      <w:r w:rsidRPr="002A59EF">
        <w:rPr>
          <w:rFonts w:ascii="Segoe UI Light" w:hAnsi="Segoe UI Light" w:cs="Segoe UI Light"/>
          <w:sz w:val="24"/>
          <w:szCs w:val="24"/>
        </w:rPr>
        <w:t>V případě, že by při dosažení počtu 15 dětí v přípravné třídě došlo k rovnosti u některého z kritérií, bude vedení školy u tohoto kritéria losovat.</w:t>
      </w:r>
    </w:p>
    <w:p w:rsidR="009F5AFF" w:rsidRPr="0080633D" w:rsidRDefault="009F5AFF">
      <w:pPr>
        <w:rPr>
          <w:rFonts w:ascii="Times New Roman" w:hAnsi="Times New Roman" w:cs="Times New Roman"/>
        </w:rPr>
      </w:pPr>
    </w:p>
    <w:sectPr w:rsidR="009F5AFF" w:rsidRPr="00806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44391"/>
    <w:multiLevelType w:val="hybridMultilevel"/>
    <w:tmpl w:val="8DAEC1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33D"/>
    <w:rsid w:val="002A59EF"/>
    <w:rsid w:val="0032638A"/>
    <w:rsid w:val="007E3898"/>
    <w:rsid w:val="0080633D"/>
    <w:rsid w:val="0083381A"/>
    <w:rsid w:val="00842FB1"/>
    <w:rsid w:val="00977B67"/>
    <w:rsid w:val="009F5AFF"/>
    <w:rsid w:val="00F3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8771E"/>
  <w15:chartTrackingRefBased/>
  <w15:docId w15:val="{F397CD3C-E27E-4CCD-8267-65897D63D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9F5AFF"/>
    <w:pPr>
      <w:suppressAutoHyphens/>
      <w:autoSpaceDN w:val="0"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977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191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Šťastný Jaroslav</dc:creator>
  <cp:keywords/>
  <dc:description/>
  <cp:lastModifiedBy>Šťastný Jaroslav</cp:lastModifiedBy>
  <cp:revision>4</cp:revision>
  <dcterms:created xsi:type="dcterms:W3CDTF">2023-04-17T13:07:00Z</dcterms:created>
  <dcterms:modified xsi:type="dcterms:W3CDTF">2023-04-24T08:55:00Z</dcterms:modified>
</cp:coreProperties>
</file>